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93A" w:rsidRPr="00FE573E" w:rsidRDefault="00D4293A" w:rsidP="00D4293A">
      <w:pPr>
        <w:spacing w:after="0" w:line="240" w:lineRule="auto"/>
        <w:jc w:val="center"/>
        <w:rPr>
          <w:sz w:val="28"/>
          <w:szCs w:val="28"/>
        </w:rPr>
      </w:pPr>
      <w:r w:rsidRPr="00FE573E">
        <w:rPr>
          <w:sz w:val="28"/>
          <w:szCs w:val="28"/>
        </w:rPr>
        <w:t>Theme 1</w:t>
      </w:r>
    </w:p>
    <w:p w:rsidR="00D4293A" w:rsidRPr="00FE573E" w:rsidRDefault="00D4293A" w:rsidP="00D4293A">
      <w:pPr>
        <w:spacing w:after="0" w:line="240" w:lineRule="auto"/>
        <w:jc w:val="center"/>
        <w:rPr>
          <w:sz w:val="28"/>
          <w:szCs w:val="28"/>
        </w:rPr>
      </w:pPr>
      <w:r w:rsidRPr="00FE573E">
        <w:rPr>
          <w:sz w:val="28"/>
          <w:szCs w:val="28"/>
        </w:rPr>
        <w:t>Study Guide</w:t>
      </w:r>
    </w:p>
    <w:p w:rsidR="00D4293A" w:rsidRPr="00FE573E" w:rsidRDefault="00D4293A" w:rsidP="00D4293A">
      <w:pPr>
        <w:spacing w:after="0" w:line="240" w:lineRule="auto"/>
        <w:jc w:val="center"/>
        <w:rPr>
          <w:sz w:val="28"/>
          <w:szCs w:val="28"/>
        </w:rPr>
      </w:pPr>
    </w:p>
    <w:p w:rsidR="00D4293A" w:rsidRPr="00FE573E" w:rsidRDefault="00D4293A" w:rsidP="00D4293A">
      <w:pPr>
        <w:pStyle w:val="ListParagraph"/>
        <w:numPr>
          <w:ilvl w:val="0"/>
          <w:numId w:val="2"/>
        </w:numPr>
        <w:spacing w:after="0" w:line="240" w:lineRule="auto"/>
        <w:rPr>
          <w:sz w:val="28"/>
          <w:szCs w:val="28"/>
        </w:rPr>
      </w:pPr>
      <w:r w:rsidRPr="00FE573E">
        <w:rPr>
          <w:sz w:val="28"/>
          <w:szCs w:val="28"/>
        </w:rPr>
        <w:t xml:space="preserve"> Making Connections:  Be able to make a connection between a character and yourself as well as just between two characters</w:t>
      </w:r>
      <w:r w:rsidR="00FE573E">
        <w:rPr>
          <w:sz w:val="28"/>
          <w:szCs w:val="28"/>
        </w:rPr>
        <w:t xml:space="preserve"> (6 questions)</w:t>
      </w:r>
    </w:p>
    <w:p w:rsidR="00D4293A" w:rsidRPr="00FE573E" w:rsidRDefault="00D4293A" w:rsidP="00D4293A">
      <w:pPr>
        <w:spacing w:after="0" w:line="240" w:lineRule="auto"/>
        <w:rPr>
          <w:sz w:val="28"/>
          <w:szCs w:val="28"/>
        </w:rPr>
      </w:pPr>
    </w:p>
    <w:p w:rsidR="00D4293A" w:rsidRPr="00FE573E" w:rsidRDefault="00D4293A" w:rsidP="00D4293A">
      <w:pPr>
        <w:pStyle w:val="ListParagraph"/>
        <w:numPr>
          <w:ilvl w:val="0"/>
          <w:numId w:val="2"/>
        </w:numPr>
        <w:spacing w:after="0" w:line="240" w:lineRule="auto"/>
        <w:rPr>
          <w:sz w:val="28"/>
          <w:szCs w:val="28"/>
        </w:rPr>
      </w:pPr>
      <w:r w:rsidRPr="00FE573E">
        <w:rPr>
          <w:sz w:val="28"/>
          <w:szCs w:val="28"/>
        </w:rPr>
        <w:t xml:space="preserve"> Know the definitions to ALL vocabulary words:  develop, celebrate, protect, comfort, decision, arrive, appeal, lifestyle, establish, household</w:t>
      </w:r>
    </w:p>
    <w:p w:rsidR="009957D5" w:rsidRPr="00FE573E" w:rsidRDefault="009957D5" w:rsidP="009957D5">
      <w:pPr>
        <w:pStyle w:val="ListParagraph"/>
        <w:rPr>
          <w:sz w:val="28"/>
          <w:szCs w:val="28"/>
        </w:rPr>
      </w:pPr>
    </w:p>
    <w:p w:rsidR="009957D5" w:rsidRPr="00FE573E" w:rsidRDefault="009957D5" w:rsidP="00D4293A">
      <w:pPr>
        <w:pStyle w:val="ListParagraph"/>
        <w:numPr>
          <w:ilvl w:val="0"/>
          <w:numId w:val="2"/>
        </w:numPr>
        <w:spacing w:after="0" w:line="240" w:lineRule="auto"/>
        <w:rPr>
          <w:sz w:val="28"/>
          <w:szCs w:val="28"/>
        </w:rPr>
      </w:pPr>
      <w:r w:rsidRPr="00FE573E">
        <w:rPr>
          <w:sz w:val="28"/>
          <w:szCs w:val="28"/>
        </w:rPr>
        <w:t xml:space="preserve"> Subjects &amp; Predicates:  Be able to tell which part of the sentence is the subject and which part is the predicate (Remember—the subject is who the sentence is about, and the predicate is what the subject is doing)</w:t>
      </w:r>
    </w:p>
    <w:p w:rsidR="009957D5" w:rsidRPr="00FE573E" w:rsidRDefault="009957D5" w:rsidP="009957D5">
      <w:pPr>
        <w:spacing w:after="0" w:line="240" w:lineRule="auto"/>
        <w:ind w:left="1440"/>
        <w:rPr>
          <w:sz w:val="28"/>
          <w:szCs w:val="28"/>
        </w:rPr>
      </w:pPr>
      <w:r w:rsidRPr="00FE573E">
        <w:rPr>
          <w:sz w:val="28"/>
          <w:szCs w:val="28"/>
        </w:rPr>
        <w:t xml:space="preserve">Ex:  </w:t>
      </w:r>
      <w:r w:rsidRPr="00FE573E">
        <w:rPr>
          <w:i/>
          <w:sz w:val="28"/>
          <w:szCs w:val="28"/>
        </w:rPr>
        <w:t xml:space="preserve">Grandma </w:t>
      </w:r>
      <w:r w:rsidRPr="00FE573E">
        <w:rPr>
          <w:sz w:val="28"/>
          <w:szCs w:val="28"/>
          <w:u w:val="single"/>
        </w:rPr>
        <w:t>ate a ton of spaghetti</w:t>
      </w:r>
      <w:r w:rsidRPr="00FE573E">
        <w:rPr>
          <w:sz w:val="28"/>
          <w:szCs w:val="28"/>
        </w:rPr>
        <w:t>.</w:t>
      </w:r>
    </w:p>
    <w:p w:rsidR="009957D5" w:rsidRPr="00FE573E" w:rsidRDefault="00FE573E" w:rsidP="009957D5">
      <w:pPr>
        <w:spacing w:after="0" w:line="240" w:lineRule="auto"/>
        <w:ind w:left="1440"/>
        <w:rPr>
          <w:sz w:val="28"/>
          <w:szCs w:val="28"/>
        </w:rPr>
      </w:pPr>
      <w:r>
        <w:rPr>
          <w:sz w:val="28"/>
          <w:szCs w:val="28"/>
        </w:rPr>
        <w:tab/>
        <w:t>S</w:t>
      </w:r>
      <w:r>
        <w:rPr>
          <w:sz w:val="28"/>
          <w:szCs w:val="28"/>
        </w:rPr>
        <w:tab/>
      </w:r>
      <w:r>
        <w:rPr>
          <w:sz w:val="28"/>
          <w:szCs w:val="28"/>
        </w:rPr>
        <w:tab/>
      </w:r>
      <w:r>
        <w:rPr>
          <w:sz w:val="28"/>
          <w:szCs w:val="28"/>
        </w:rPr>
        <w:tab/>
      </w:r>
      <w:r w:rsidR="009957D5" w:rsidRPr="00FE573E">
        <w:rPr>
          <w:sz w:val="28"/>
          <w:szCs w:val="28"/>
        </w:rPr>
        <w:t>P</w:t>
      </w:r>
    </w:p>
    <w:p w:rsidR="009957D5" w:rsidRPr="00FE573E" w:rsidRDefault="009957D5" w:rsidP="009957D5">
      <w:pPr>
        <w:spacing w:after="0" w:line="240" w:lineRule="auto"/>
        <w:rPr>
          <w:sz w:val="28"/>
          <w:szCs w:val="28"/>
        </w:rPr>
      </w:pPr>
    </w:p>
    <w:p w:rsidR="009957D5" w:rsidRPr="00FE573E" w:rsidRDefault="009957D5" w:rsidP="009957D5">
      <w:pPr>
        <w:pStyle w:val="ListParagraph"/>
        <w:numPr>
          <w:ilvl w:val="0"/>
          <w:numId w:val="2"/>
        </w:numPr>
        <w:spacing w:after="0" w:line="240" w:lineRule="auto"/>
        <w:rPr>
          <w:sz w:val="28"/>
          <w:szCs w:val="28"/>
        </w:rPr>
      </w:pPr>
      <w:r w:rsidRPr="00FE573E">
        <w:rPr>
          <w:sz w:val="28"/>
          <w:szCs w:val="28"/>
        </w:rPr>
        <w:t>Story Elements:  Be able to identify the parts of a story--Setting, characters, problem, events, and conclusion</w:t>
      </w:r>
    </w:p>
    <w:p w:rsidR="009957D5" w:rsidRPr="00FE573E" w:rsidRDefault="009957D5" w:rsidP="009957D5">
      <w:pPr>
        <w:spacing w:after="0" w:line="240" w:lineRule="auto"/>
        <w:ind w:left="360"/>
        <w:rPr>
          <w:sz w:val="28"/>
          <w:szCs w:val="28"/>
        </w:rPr>
      </w:pPr>
    </w:p>
    <w:p w:rsidR="009957D5" w:rsidRPr="00FE573E" w:rsidRDefault="009957D5" w:rsidP="009957D5">
      <w:pPr>
        <w:pStyle w:val="ListParagraph"/>
        <w:numPr>
          <w:ilvl w:val="0"/>
          <w:numId w:val="2"/>
        </w:numPr>
        <w:spacing w:after="0" w:line="240" w:lineRule="auto"/>
        <w:rPr>
          <w:sz w:val="28"/>
          <w:szCs w:val="28"/>
        </w:rPr>
      </w:pPr>
      <w:r w:rsidRPr="00FE573E">
        <w:rPr>
          <w:sz w:val="28"/>
          <w:szCs w:val="28"/>
        </w:rPr>
        <w:t xml:space="preserve"> Initial Consonant Sounds:  An initial consonant sound is the sound the first letter of a word makes (if it is a consonant).  Be able to identify initial consonant sounds in words.</w:t>
      </w:r>
    </w:p>
    <w:p w:rsidR="009957D5" w:rsidRPr="00FE573E" w:rsidRDefault="009957D5" w:rsidP="009957D5">
      <w:pPr>
        <w:pStyle w:val="ListParagraph"/>
        <w:rPr>
          <w:sz w:val="28"/>
          <w:szCs w:val="28"/>
        </w:rPr>
      </w:pPr>
    </w:p>
    <w:p w:rsidR="009957D5" w:rsidRPr="00FE573E" w:rsidRDefault="00FE573E" w:rsidP="009957D5">
      <w:pPr>
        <w:pStyle w:val="ListParagraph"/>
        <w:numPr>
          <w:ilvl w:val="0"/>
          <w:numId w:val="2"/>
        </w:numPr>
        <w:spacing w:after="0" w:line="240" w:lineRule="auto"/>
        <w:rPr>
          <w:sz w:val="28"/>
          <w:szCs w:val="28"/>
        </w:rPr>
      </w:pPr>
      <w:r w:rsidRPr="00FE573E">
        <w:rPr>
          <w:sz w:val="28"/>
          <w:szCs w:val="28"/>
        </w:rPr>
        <w:t xml:space="preserve"> Subject-Verb Agreement:  Be able to choose the correct form of the verb to go with a given noun.</w:t>
      </w:r>
    </w:p>
    <w:p w:rsidR="00FE573E" w:rsidRPr="00FE573E" w:rsidRDefault="00FE573E" w:rsidP="00FE573E">
      <w:pPr>
        <w:spacing w:after="0" w:line="240" w:lineRule="auto"/>
        <w:ind w:left="1440"/>
        <w:rPr>
          <w:sz w:val="28"/>
          <w:szCs w:val="28"/>
        </w:rPr>
      </w:pPr>
      <w:r w:rsidRPr="00FE573E">
        <w:rPr>
          <w:sz w:val="28"/>
          <w:szCs w:val="28"/>
        </w:rPr>
        <w:t xml:space="preserve">Ex:  Stephanie like or </w:t>
      </w:r>
      <w:r w:rsidRPr="00FE573E">
        <w:rPr>
          <w:sz w:val="28"/>
          <w:szCs w:val="28"/>
          <w:u w:val="single"/>
        </w:rPr>
        <w:t>likes</w:t>
      </w:r>
      <w:r w:rsidRPr="00FE573E">
        <w:rPr>
          <w:sz w:val="28"/>
          <w:szCs w:val="28"/>
        </w:rPr>
        <w:t xml:space="preserve"> dogs.</w:t>
      </w:r>
    </w:p>
    <w:p w:rsidR="00FE573E" w:rsidRPr="00FE573E" w:rsidRDefault="00FE573E" w:rsidP="00FE573E">
      <w:pPr>
        <w:spacing w:after="0" w:line="240" w:lineRule="auto"/>
        <w:rPr>
          <w:sz w:val="28"/>
          <w:szCs w:val="28"/>
        </w:rPr>
      </w:pPr>
    </w:p>
    <w:p w:rsidR="00FE573E" w:rsidRPr="00FE573E" w:rsidRDefault="00FE573E" w:rsidP="00FE573E">
      <w:pPr>
        <w:pStyle w:val="ListParagraph"/>
        <w:numPr>
          <w:ilvl w:val="0"/>
          <w:numId w:val="2"/>
        </w:numPr>
        <w:spacing w:after="0" w:line="240" w:lineRule="auto"/>
        <w:rPr>
          <w:sz w:val="28"/>
          <w:szCs w:val="28"/>
        </w:rPr>
      </w:pPr>
      <w:r w:rsidRPr="00FE573E">
        <w:rPr>
          <w:sz w:val="28"/>
          <w:szCs w:val="28"/>
        </w:rPr>
        <w:t xml:space="preserve"> Exaggeration (Hyperbole):  Stretching the truth.  Be able to identify examples.</w:t>
      </w:r>
    </w:p>
    <w:p w:rsidR="00FE573E" w:rsidRPr="00FE573E" w:rsidRDefault="00FE573E" w:rsidP="00FE573E">
      <w:pPr>
        <w:pStyle w:val="ListParagraph"/>
        <w:spacing w:after="0" w:line="240" w:lineRule="auto"/>
        <w:ind w:left="1440"/>
        <w:rPr>
          <w:sz w:val="28"/>
          <w:szCs w:val="28"/>
        </w:rPr>
      </w:pPr>
      <w:r w:rsidRPr="00FE573E">
        <w:rPr>
          <w:sz w:val="28"/>
          <w:szCs w:val="28"/>
        </w:rPr>
        <w:t>Ex:  He played basketball all night long.</w:t>
      </w:r>
    </w:p>
    <w:p w:rsidR="00FE573E" w:rsidRPr="00FE573E" w:rsidRDefault="00FE573E" w:rsidP="00FE573E">
      <w:pPr>
        <w:spacing w:after="0" w:line="240" w:lineRule="auto"/>
        <w:rPr>
          <w:sz w:val="28"/>
          <w:szCs w:val="28"/>
        </w:rPr>
      </w:pPr>
    </w:p>
    <w:p w:rsidR="00FE573E" w:rsidRPr="00FE573E" w:rsidRDefault="00FE573E" w:rsidP="00FE573E">
      <w:pPr>
        <w:pStyle w:val="ListParagraph"/>
        <w:numPr>
          <w:ilvl w:val="0"/>
          <w:numId w:val="2"/>
        </w:numPr>
        <w:spacing w:after="0" w:line="240" w:lineRule="auto"/>
        <w:rPr>
          <w:sz w:val="28"/>
          <w:szCs w:val="28"/>
        </w:rPr>
      </w:pPr>
      <w:r w:rsidRPr="00FE573E">
        <w:rPr>
          <w:sz w:val="28"/>
          <w:szCs w:val="28"/>
        </w:rPr>
        <w:t xml:space="preserve"> Short Vowel Sound:  Be able to identify the short vowel sounds in given words.</w:t>
      </w:r>
    </w:p>
    <w:p w:rsidR="00FE573E" w:rsidRPr="00FE573E" w:rsidRDefault="00FE573E" w:rsidP="00FE573E">
      <w:pPr>
        <w:spacing w:after="0" w:line="240" w:lineRule="auto"/>
        <w:ind w:left="360"/>
        <w:rPr>
          <w:sz w:val="28"/>
          <w:szCs w:val="28"/>
        </w:rPr>
      </w:pPr>
    </w:p>
    <w:p w:rsidR="009957D5" w:rsidRPr="00FE573E" w:rsidRDefault="00FE573E" w:rsidP="009957D5">
      <w:pPr>
        <w:pStyle w:val="ListParagraph"/>
        <w:numPr>
          <w:ilvl w:val="0"/>
          <w:numId w:val="2"/>
        </w:numPr>
        <w:spacing w:after="0" w:line="240" w:lineRule="auto"/>
        <w:rPr>
          <w:sz w:val="28"/>
          <w:szCs w:val="28"/>
        </w:rPr>
      </w:pPr>
      <w:r w:rsidRPr="00FE573E">
        <w:rPr>
          <w:sz w:val="28"/>
          <w:szCs w:val="28"/>
        </w:rPr>
        <w:t xml:space="preserve"> Writing Process:  prewriting (brainstorm ideas), drafting (write!), revising (order, add/take away), editing (spelling/grammar), and publishing (make it the best copy possible!).  Be able to give an example of what you would do at each step.  </w:t>
      </w:r>
    </w:p>
    <w:sectPr w:rsidR="009957D5" w:rsidRPr="00FE573E" w:rsidSect="001740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845CE"/>
    <w:multiLevelType w:val="hybridMultilevel"/>
    <w:tmpl w:val="8DC8B4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6C0F3C"/>
    <w:multiLevelType w:val="hybridMultilevel"/>
    <w:tmpl w:val="9438D2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D4293A"/>
    <w:rsid w:val="00174069"/>
    <w:rsid w:val="0061107F"/>
    <w:rsid w:val="006A5AE4"/>
    <w:rsid w:val="008F3AF7"/>
    <w:rsid w:val="009957D5"/>
    <w:rsid w:val="00D04C78"/>
    <w:rsid w:val="00D37914"/>
    <w:rsid w:val="00D4293A"/>
    <w:rsid w:val="00EF1283"/>
    <w:rsid w:val="00FE57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06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93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Dunlap School District 323</Company>
  <LinksUpToDate>false</LinksUpToDate>
  <CharactersWithSpaces>1441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sfulks</dc:creator>
  <cp:lastModifiedBy>jhansen</cp:lastModifiedBy>
  <cp:revision>2</cp:revision>
  <cp:lastPrinted>2010-06-24T19:08:00Z</cp:lastPrinted>
  <dcterms:created xsi:type="dcterms:W3CDTF">2013-08-15T19:59:00Z</dcterms:created>
  <dcterms:modified xsi:type="dcterms:W3CDTF">2013-08-15T19:59:00Z</dcterms:modified>
</cp:coreProperties>
</file>